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13D" w:rsidRPr="00B708A9" w:rsidRDefault="003A413D">
      <w:pPr>
        <w:tabs>
          <w:tab w:val="center" w:pos="4680"/>
        </w:tabs>
        <w:jc w:val="both"/>
        <w:rPr>
          <w:b/>
          <w:bCs/>
        </w:rPr>
      </w:pPr>
      <w:r>
        <w:rPr>
          <w:rFonts w:ascii="Sakkal Majalla" w:hAnsi="Sakkal Majalla" w:cs="Sakkal Majalla"/>
          <w:b/>
          <w:bCs/>
        </w:rPr>
        <w:tab/>
      </w:r>
      <w:r w:rsidRPr="00B708A9">
        <w:rPr>
          <w:b/>
          <w:bCs/>
        </w:rPr>
        <w:t xml:space="preserve">IN THE </w:t>
      </w:r>
      <w:r w:rsidR="00164343">
        <w:rPr>
          <w:b/>
          <w:bCs/>
        </w:rPr>
        <w:t>DISTRICT</w:t>
      </w:r>
      <w:r w:rsidRPr="00B708A9">
        <w:rPr>
          <w:b/>
          <w:bCs/>
        </w:rPr>
        <w:t xml:space="preserve"> COURT OF </w:t>
      </w:r>
      <w:r w:rsidR="00CC6EF8">
        <w:rPr>
          <w:b/>
          <w:bCs/>
        </w:rPr>
        <w:t xml:space="preserve">SHELBY </w:t>
      </w:r>
      <w:r w:rsidRPr="00B708A9">
        <w:rPr>
          <w:b/>
          <w:bCs/>
        </w:rPr>
        <w:t>COUNTY, ALABAMA</w:t>
      </w:r>
    </w:p>
    <w:p w:rsidR="001B454C" w:rsidRPr="00B708A9" w:rsidRDefault="00164343">
      <w:pPr>
        <w:tabs>
          <w:tab w:val="center" w:pos="4680"/>
        </w:tabs>
        <w:jc w:val="both"/>
        <w:rPr>
          <w:b/>
          <w:bCs/>
        </w:rPr>
      </w:pPr>
      <w:r>
        <w:rPr>
          <w:b/>
          <w:bCs/>
        </w:rPr>
        <w:tab/>
      </w:r>
      <w:bookmarkStart w:id="0" w:name="_GoBack"/>
      <w:bookmarkEnd w:id="0"/>
    </w:p>
    <w:p w:rsidR="003A413D" w:rsidRPr="00B708A9" w:rsidRDefault="003A413D" w:rsidP="00164343">
      <w:pPr>
        <w:jc w:val="both"/>
        <w:rPr>
          <w:b/>
          <w:bCs/>
        </w:rPr>
      </w:pPr>
    </w:p>
    <w:p w:rsidR="003A413D" w:rsidRPr="00B708A9" w:rsidRDefault="00CC6EF8">
      <w:pPr>
        <w:jc w:val="both"/>
        <w:rPr>
          <w:b/>
          <w:bCs/>
        </w:rPr>
      </w:pPr>
      <w:r>
        <w:rPr>
          <w:b/>
          <w:bCs/>
        </w:rPr>
        <w:t>JOHN PUBLIC</w:t>
      </w:r>
      <w:r w:rsidR="00176F5D">
        <w:rPr>
          <w:b/>
          <w:bCs/>
        </w:rPr>
        <w:t>,</w:t>
      </w:r>
      <w:r w:rsidR="00164343">
        <w:rPr>
          <w:b/>
          <w:bCs/>
        </w:rPr>
        <w:tab/>
      </w:r>
      <w:r w:rsidR="00946366" w:rsidRPr="00B708A9">
        <w:rPr>
          <w:b/>
          <w:bCs/>
        </w:rPr>
        <w:tab/>
      </w:r>
      <w:r w:rsidR="003A413D" w:rsidRPr="00B708A9">
        <w:rPr>
          <w:b/>
          <w:bCs/>
        </w:rPr>
        <w:tab/>
      </w:r>
      <w:r w:rsidR="00946366" w:rsidRPr="00B708A9">
        <w:rPr>
          <w:b/>
          <w:bCs/>
        </w:rPr>
        <w:tab/>
      </w:r>
      <w:r w:rsidR="003A413D" w:rsidRPr="00B708A9">
        <w:rPr>
          <w:b/>
          <w:bCs/>
        </w:rPr>
        <w:t>*</w:t>
      </w:r>
      <w:r w:rsidR="003A413D" w:rsidRPr="00B708A9">
        <w:rPr>
          <w:b/>
          <w:bCs/>
        </w:rPr>
        <w:tab/>
      </w:r>
    </w:p>
    <w:p w:rsidR="003A413D" w:rsidRPr="00B708A9" w:rsidRDefault="003A413D">
      <w:pPr>
        <w:ind w:firstLine="4320"/>
        <w:jc w:val="both"/>
        <w:rPr>
          <w:b/>
          <w:bCs/>
        </w:rPr>
      </w:pPr>
      <w:r w:rsidRPr="00B708A9">
        <w:rPr>
          <w:b/>
          <w:bCs/>
        </w:rPr>
        <w:t>*</w:t>
      </w:r>
    </w:p>
    <w:p w:rsidR="003A413D" w:rsidRPr="00B708A9" w:rsidRDefault="003A413D">
      <w:pPr>
        <w:ind w:firstLine="1440"/>
        <w:jc w:val="both"/>
        <w:rPr>
          <w:b/>
          <w:bCs/>
        </w:rPr>
      </w:pPr>
      <w:r w:rsidRPr="00B708A9">
        <w:rPr>
          <w:b/>
          <w:bCs/>
        </w:rPr>
        <w:t>Plaintiff,</w:t>
      </w:r>
      <w:r w:rsidRPr="00B708A9">
        <w:rPr>
          <w:b/>
          <w:bCs/>
        </w:rPr>
        <w:tab/>
      </w:r>
      <w:r w:rsidRPr="00B708A9">
        <w:rPr>
          <w:b/>
          <w:bCs/>
        </w:rPr>
        <w:tab/>
      </w:r>
      <w:r w:rsidRPr="00B708A9">
        <w:rPr>
          <w:b/>
          <w:bCs/>
        </w:rPr>
        <w:tab/>
        <w:t>*</w:t>
      </w:r>
      <w:r w:rsidRPr="00B708A9">
        <w:rPr>
          <w:b/>
          <w:bCs/>
        </w:rPr>
        <w:tab/>
      </w:r>
      <w:r w:rsidRPr="00B708A9">
        <w:rPr>
          <w:b/>
          <w:bCs/>
        </w:rPr>
        <w:tab/>
      </w:r>
    </w:p>
    <w:p w:rsidR="003A413D" w:rsidRPr="00B708A9" w:rsidRDefault="003A413D">
      <w:pPr>
        <w:ind w:firstLine="4320"/>
        <w:jc w:val="both"/>
        <w:rPr>
          <w:b/>
          <w:bCs/>
        </w:rPr>
      </w:pPr>
      <w:r w:rsidRPr="00B708A9">
        <w:rPr>
          <w:b/>
          <w:bCs/>
        </w:rPr>
        <w:t>*</w:t>
      </w:r>
    </w:p>
    <w:p w:rsidR="003A413D" w:rsidRPr="00B708A9" w:rsidRDefault="007D6646">
      <w:pPr>
        <w:jc w:val="both"/>
        <w:rPr>
          <w:b/>
          <w:bCs/>
        </w:rPr>
      </w:pPr>
      <w:r>
        <w:rPr>
          <w:b/>
          <w:bCs/>
        </w:rPr>
        <w:t>v.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*</w:t>
      </w:r>
      <w:r>
        <w:rPr>
          <w:b/>
          <w:bCs/>
        </w:rPr>
        <w:tab/>
        <w:t>CASE</w:t>
      </w:r>
      <w:r w:rsidR="003A413D" w:rsidRPr="00B708A9">
        <w:rPr>
          <w:b/>
          <w:bCs/>
        </w:rPr>
        <w:t xml:space="preserve"> NO.: </w:t>
      </w:r>
      <w:r w:rsidR="00CC6EF8">
        <w:rPr>
          <w:b/>
          <w:bCs/>
        </w:rPr>
        <w:t xml:space="preserve">CS </w:t>
      </w:r>
    </w:p>
    <w:p w:rsidR="003A413D" w:rsidRPr="00B708A9" w:rsidRDefault="003A413D">
      <w:pPr>
        <w:ind w:firstLine="4320"/>
        <w:jc w:val="both"/>
        <w:rPr>
          <w:b/>
          <w:bCs/>
        </w:rPr>
      </w:pPr>
      <w:r w:rsidRPr="00B708A9">
        <w:rPr>
          <w:b/>
          <w:bCs/>
        </w:rPr>
        <w:t>*</w:t>
      </w:r>
    </w:p>
    <w:p w:rsidR="003A413D" w:rsidRPr="00B708A9" w:rsidRDefault="00CC6EF8">
      <w:pPr>
        <w:tabs>
          <w:tab w:val="left" w:pos="-1440"/>
        </w:tabs>
        <w:ind w:left="3600" w:hanging="3600"/>
        <w:jc w:val="both"/>
        <w:rPr>
          <w:b/>
          <w:bCs/>
        </w:rPr>
      </w:pPr>
      <w:r>
        <w:rPr>
          <w:b/>
          <w:bCs/>
        </w:rPr>
        <w:t>JANE DOE</w:t>
      </w:r>
      <w:r w:rsidR="00176F5D">
        <w:rPr>
          <w:b/>
          <w:bCs/>
        </w:rPr>
        <w:t>,</w:t>
      </w:r>
      <w:r w:rsidR="003A413D" w:rsidRPr="00B708A9">
        <w:rPr>
          <w:b/>
          <w:bCs/>
        </w:rPr>
        <w:tab/>
      </w:r>
      <w:r w:rsidR="003A413D" w:rsidRPr="00B708A9">
        <w:rPr>
          <w:b/>
          <w:bCs/>
        </w:rPr>
        <w:tab/>
        <w:t>*</w:t>
      </w:r>
      <w:r w:rsidR="003A413D" w:rsidRPr="00B708A9">
        <w:rPr>
          <w:b/>
          <w:bCs/>
        </w:rPr>
        <w:tab/>
      </w:r>
      <w:r w:rsidR="003A413D" w:rsidRPr="00B708A9">
        <w:rPr>
          <w:b/>
          <w:bCs/>
        </w:rPr>
        <w:tab/>
      </w:r>
    </w:p>
    <w:p w:rsidR="003A413D" w:rsidRPr="00B708A9" w:rsidRDefault="003A413D">
      <w:pPr>
        <w:ind w:firstLine="4320"/>
        <w:jc w:val="both"/>
        <w:rPr>
          <w:b/>
          <w:bCs/>
        </w:rPr>
      </w:pPr>
      <w:r w:rsidRPr="00B708A9">
        <w:rPr>
          <w:b/>
          <w:bCs/>
        </w:rPr>
        <w:t>*</w:t>
      </w:r>
    </w:p>
    <w:p w:rsidR="003A413D" w:rsidRPr="00B708A9" w:rsidRDefault="003A413D">
      <w:pPr>
        <w:ind w:firstLine="1440"/>
        <w:jc w:val="both"/>
        <w:rPr>
          <w:b/>
          <w:bCs/>
        </w:rPr>
      </w:pPr>
      <w:r w:rsidRPr="00B708A9">
        <w:rPr>
          <w:b/>
          <w:bCs/>
        </w:rPr>
        <w:t>Defendant.</w:t>
      </w:r>
      <w:r w:rsidRPr="00B708A9">
        <w:rPr>
          <w:b/>
          <w:bCs/>
        </w:rPr>
        <w:tab/>
      </w:r>
      <w:r w:rsidRPr="00B708A9">
        <w:rPr>
          <w:b/>
          <w:bCs/>
        </w:rPr>
        <w:tab/>
      </w:r>
      <w:r w:rsidRPr="00B708A9">
        <w:rPr>
          <w:b/>
          <w:bCs/>
        </w:rPr>
        <w:tab/>
        <w:t>*</w:t>
      </w:r>
    </w:p>
    <w:p w:rsidR="003A413D" w:rsidRPr="00B708A9" w:rsidRDefault="003A413D">
      <w:pPr>
        <w:jc w:val="both"/>
        <w:rPr>
          <w:b/>
          <w:bCs/>
        </w:rPr>
      </w:pPr>
    </w:p>
    <w:p w:rsidR="000B0606" w:rsidRPr="000B0606" w:rsidRDefault="003A413D" w:rsidP="000B0606">
      <w:pPr>
        <w:tabs>
          <w:tab w:val="center" w:pos="4770"/>
        </w:tabs>
        <w:jc w:val="both"/>
      </w:pPr>
      <w:r w:rsidRPr="00B708A9">
        <w:rPr>
          <w:b/>
          <w:bCs/>
        </w:rPr>
        <w:tab/>
      </w:r>
      <w:r w:rsidR="000B0606" w:rsidRPr="000B0606">
        <w:rPr>
          <w:b/>
          <w:bCs/>
          <w:u w:val="single"/>
        </w:rPr>
        <w:t xml:space="preserve">MOTION </w:t>
      </w:r>
      <w:r w:rsidR="00164343">
        <w:rPr>
          <w:b/>
          <w:bCs/>
          <w:u w:val="single"/>
        </w:rPr>
        <w:t>FOR PENDENTE LITE RELIEF</w:t>
      </w:r>
    </w:p>
    <w:p w:rsidR="000B0606" w:rsidRPr="000B0606" w:rsidRDefault="000B0606" w:rsidP="000B0606">
      <w:pPr>
        <w:jc w:val="both"/>
      </w:pPr>
    </w:p>
    <w:p w:rsidR="000B0606" w:rsidRPr="000B0606" w:rsidRDefault="000B0606" w:rsidP="000B0606">
      <w:pPr>
        <w:spacing w:line="480" w:lineRule="auto"/>
        <w:ind w:firstLine="720"/>
        <w:jc w:val="both"/>
      </w:pPr>
      <w:r w:rsidRPr="000B0606">
        <w:t xml:space="preserve">COME NOW the </w:t>
      </w:r>
      <w:r>
        <w:t>Defendant</w:t>
      </w:r>
      <w:r w:rsidRPr="000B0606">
        <w:t xml:space="preserve"> in the above-styled cause and </w:t>
      </w:r>
      <w:r w:rsidR="004E7A7E">
        <w:t xml:space="preserve">files this Motion for </w:t>
      </w:r>
      <w:proofErr w:type="spellStart"/>
      <w:r w:rsidR="004E7A7E">
        <w:t>Pendente</w:t>
      </w:r>
      <w:proofErr w:type="spellEnd"/>
      <w:r w:rsidR="004E7A7E">
        <w:t xml:space="preserve"> Lite Relief and as grounds states as</w:t>
      </w:r>
      <w:r w:rsidRPr="000B0606">
        <w:t xml:space="preserve"> follows:</w:t>
      </w:r>
    </w:p>
    <w:p w:rsidR="00716F47" w:rsidRDefault="000B0606" w:rsidP="000B0606">
      <w:pPr>
        <w:spacing w:line="480" w:lineRule="auto"/>
        <w:ind w:firstLine="720"/>
        <w:jc w:val="both"/>
      </w:pPr>
      <w:r w:rsidRPr="000B0606">
        <w:t>1.</w:t>
      </w:r>
      <w:r w:rsidRPr="000B0606">
        <w:tab/>
      </w:r>
      <w:r w:rsidR="004E7A7E">
        <w:t>That o</w:t>
      </w:r>
      <w:r w:rsidR="00716F47">
        <w:t xml:space="preserve">n </w:t>
      </w:r>
      <w:r w:rsidR="004E7A7E">
        <w:t>or about July 29</w:t>
      </w:r>
      <w:r w:rsidR="00716F47">
        <w:t xml:space="preserve">, 2016, Plaintiff filed a </w:t>
      </w:r>
      <w:r w:rsidR="004E7A7E">
        <w:t>Complaint for paternity and Child Support</w:t>
      </w:r>
      <w:r w:rsidR="00716F47">
        <w:t xml:space="preserve">.  </w:t>
      </w:r>
    </w:p>
    <w:p w:rsidR="00716F47" w:rsidRDefault="00716F47" w:rsidP="001B4E29">
      <w:pPr>
        <w:spacing w:line="480" w:lineRule="auto"/>
        <w:ind w:firstLine="720"/>
        <w:jc w:val="both"/>
      </w:pPr>
      <w:r>
        <w:t>2.</w:t>
      </w:r>
      <w:r>
        <w:tab/>
      </w:r>
      <w:r w:rsidR="001B4E29">
        <w:t>That on or about November 4, 2016, the Plaintiff was adjudicated the father of the minor child.</w:t>
      </w:r>
    </w:p>
    <w:p w:rsidR="001B4E29" w:rsidRDefault="00716F47" w:rsidP="00716F47">
      <w:pPr>
        <w:spacing w:line="480" w:lineRule="auto"/>
        <w:ind w:firstLine="720"/>
        <w:jc w:val="both"/>
      </w:pPr>
      <w:r>
        <w:t>3.</w:t>
      </w:r>
      <w:r>
        <w:tab/>
      </w:r>
      <w:r w:rsidR="001B4E29">
        <w:t>That child support was reserved pending the trial of this cause.</w:t>
      </w:r>
    </w:p>
    <w:p w:rsidR="001B4E29" w:rsidRDefault="001B4E29" w:rsidP="00716F47">
      <w:pPr>
        <w:spacing w:line="480" w:lineRule="auto"/>
        <w:ind w:firstLine="720"/>
        <w:jc w:val="both"/>
      </w:pPr>
      <w:r>
        <w:t>4.</w:t>
      </w:r>
      <w:r>
        <w:tab/>
        <w:t>That trial in this matter is set for February 9, 2017.</w:t>
      </w:r>
    </w:p>
    <w:p w:rsidR="000B0606" w:rsidRDefault="001B4E29" w:rsidP="00716F47">
      <w:pPr>
        <w:spacing w:line="480" w:lineRule="auto"/>
        <w:ind w:firstLine="720"/>
        <w:jc w:val="both"/>
      </w:pPr>
      <w:r>
        <w:t>5.</w:t>
      </w:r>
      <w:r>
        <w:tab/>
        <w:t xml:space="preserve">That the minor child has resided with the Defendant (his mother) since birth where he has been provided a stable loving home </w:t>
      </w:r>
    </w:p>
    <w:p w:rsidR="00D75B98" w:rsidRPr="000B0606" w:rsidRDefault="001B4E29" w:rsidP="00716F47">
      <w:pPr>
        <w:spacing w:line="480" w:lineRule="auto"/>
        <w:ind w:firstLine="720"/>
        <w:jc w:val="both"/>
      </w:pPr>
      <w:r>
        <w:t>6</w:t>
      </w:r>
      <w:r w:rsidR="00D75B98">
        <w:t>.</w:t>
      </w:r>
      <w:r w:rsidR="00D75B98">
        <w:tab/>
      </w:r>
      <w:r>
        <w:t>That the Defendant needs to be awarded child support pending a final hearing on this cause.</w:t>
      </w:r>
    </w:p>
    <w:p w:rsidR="000B0606" w:rsidRPr="000B0606" w:rsidRDefault="001B4E29" w:rsidP="006A6377">
      <w:pPr>
        <w:spacing w:line="480" w:lineRule="auto"/>
        <w:ind w:firstLine="720"/>
        <w:jc w:val="both"/>
      </w:pPr>
      <w:r>
        <w:t>7</w:t>
      </w:r>
      <w:r w:rsidR="000B0606" w:rsidRPr="000B0606">
        <w:t>.</w:t>
      </w:r>
      <w:r w:rsidR="000B0606" w:rsidRPr="000B0606">
        <w:tab/>
      </w:r>
      <w:r>
        <w:t>That the Plaintiff has income to pay support.</w:t>
      </w:r>
      <w:r w:rsidR="000B0606" w:rsidRPr="000B0606">
        <w:tab/>
      </w:r>
    </w:p>
    <w:p w:rsidR="000B0606" w:rsidRDefault="000B0606" w:rsidP="00F83258">
      <w:pPr>
        <w:spacing w:line="480" w:lineRule="auto"/>
        <w:ind w:firstLine="720"/>
        <w:jc w:val="both"/>
      </w:pPr>
      <w:r w:rsidRPr="000B0606">
        <w:t xml:space="preserve">WHEREFORE, PREMISES CONSIDERED, </w:t>
      </w:r>
      <w:r w:rsidR="00716F47">
        <w:t>Defendant</w:t>
      </w:r>
      <w:r w:rsidRPr="000B0606">
        <w:t xml:space="preserve"> moves this Court </w:t>
      </w:r>
      <w:r w:rsidR="00C66152">
        <w:t>to order the following:</w:t>
      </w:r>
    </w:p>
    <w:p w:rsidR="00C66152" w:rsidRDefault="002C328A" w:rsidP="00C66152">
      <w:pPr>
        <w:pStyle w:val="ListParagraph"/>
        <w:numPr>
          <w:ilvl w:val="0"/>
          <w:numId w:val="2"/>
        </w:numPr>
        <w:spacing w:line="480" w:lineRule="auto"/>
        <w:jc w:val="both"/>
      </w:pPr>
      <w:r>
        <w:t>That the Plaintiff be required to pay child support pendent lite;</w:t>
      </w:r>
    </w:p>
    <w:p w:rsidR="002C328A" w:rsidRDefault="002C328A" w:rsidP="00C66152">
      <w:pPr>
        <w:pStyle w:val="ListParagraph"/>
        <w:numPr>
          <w:ilvl w:val="0"/>
          <w:numId w:val="2"/>
        </w:numPr>
        <w:spacing w:line="480" w:lineRule="auto"/>
        <w:jc w:val="both"/>
      </w:pPr>
      <w:r>
        <w:lastRenderedPageBreak/>
        <w:t xml:space="preserve">That the Plaintiff be required to pay reasonable attorney’s fees incurred by the Defendant for the litigation of this cause; and </w:t>
      </w:r>
    </w:p>
    <w:p w:rsidR="002C328A" w:rsidRDefault="002C328A" w:rsidP="00C66152">
      <w:pPr>
        <w:pStyle w:val="ListParagraph"/>
        <w:numPr>
          <w:ilvl w:val="0"/>
          <w:numId w:val="2"/>
        </w:numPr>
        <w:spacing w:line="480" w:lineRule="auto"/>
        <w:jc w:val="both"/>
      </w:pPr>
      <w:r>
        <w:t>For such other further relief that the Defendant may be entitled.</w:t>
      </w:r>
    </w:p>
    <w:p w:rsidR="000B0606" w:rsidRPr="000B0606" w:rsidRDefault="000B0606" w:rsidP="000B0606">
      <w:pPr>
        <w:ind w:firstLine="720"/>
        <w:jc w:val="both"/>
      </w:pPr>
    </w:p>
    <w:p w:rsidR="005F6807" w:rsidRPr="005F6807" w:rsidRDefault="005F6807" w:rsidP="006A757B">
      <w:pPr>
        <w:tabs>
          <w:tab w:val="center" w:pos="4680"/>
        </w:tabs>
        <w:ind w:firstLine="720"/>
        <w:jc w:val="both"/>
        <w:rPr>
          <w:rFonts w:eastAsia="Times New Roman"/>
        </w:rPr>
      </w:pPr>
      <w:r w:rsidRPr="005F6807">
        <w:rPr>
          <w:rFonts w:eastAsia="Times New Roman"/>
        </w:rPr>
        <w:t>Respectfully submitted,</w:t>
      </w:r>
    </w:p>
    <w:p w:rsidR="005F6807" w:rsidRPr="005F6807" w:rsidRDefault="00CC6EF8" w:rsidP="005F6807">
      <w:pPr>
        <w:ind w:firstLine="5040"/>
        <w:jc w:val="both"/>
        <w:rPr>
          <w:rFonts w:eastAsia="Times New Roman"/>
          <w:i/>
        </w:rPr>
      </w:pPr>
      <w:r>
        <w:rPr>
          <w:rFonts w:eastAsia="Times New Roman"/>
          <w:i/>
          <w:u w:val="single"/>
        </w:rPr>
        <w:t xml:space="preserve"> </w:t>
      </w:r>
      <w:r w:rsidR="005F6807" w:rsidRPr="005F6807">
        <w:rPr>
          <w:rFonts w:eastAsia="Times New Roman"/>
          <w:i/>
          <w:u w:val="single"/>
        </w:rPr>
        <w:t xml:space="preserve">                                                               </w:t>
      </w:r>
    </w:p>
    <w:p w:rsidR="005F6807" w:rsidRPr="005F6807" w:rsidRDefault="005F6807" w:rsidP="005F6807">
      <w:pPr>
        <w:jc w:val="both"/>
        <w:rPr>
          <w:rFonts w:eastAsia="Times New Roman"/>
        </w:rPr>
      </w:pPr>
      <w:r w:rsidRPr="005F6807">
        <w:rPr>
          <w:rFonts w:eastAsia="Times New Roman"/>
        </w:rPr>
        <w:tab/>
      </w:r>
      <w:r w:rsidRPr="005F6807">
        <w:rPr>
          <w:rFonts w:eastAsia="Times New Roman"/>
        </w:rPr>
        <w:tab/>
      </w:r>
      <w:r w:rsidRPr="005F6807">
        <w:rPr>
          <w:rFonts w:eastAsia="Times New Roman"/>
        </w:rPr>
        <w:tab/>
      </w:r>
      <w:r w:rsidRPr="005F6807">
        <w:rPr>
          <w:rFonts w:eastAsia="Times New Roman"/>
        </w:rPr>
        <w:tab/>
      </w:r>
      <w:r w:rsidRPr="005F6807">
        <w:rPr>
          <w:rFonts w:eastAsia="Times New Roman"/>
        </w:rPr>
        <w:tab/>
      </w:r>
      <w:r w:rsidRPr="005F6807">
        <w:rPr>
          <w:rFonts w:eastAsia="Times New Roman"/>
        </w:rPr>
        <w:tab/>
      </w:r>
      <w:r w:rsidRPr="005F6807">
        <w:rPr>
          <w:rFonts w:eastAsia="Times New Roman"/>
        </w:rPr>
        <w:tab/>
        <w:t xml:space="preserve">Attorney for </w:t>
      </w:r>
      <w:r w:rsidR="00176F5D">
        <w:rPr>
          <w:rFonts w:eastAsia="Times New Roman"/>
        </w:rPr>
        <w:t>Defendant</w:t>
      </w:r>
    </w:p>
    <w:p w:rsidR="00F83258" w:rsidRDefault="00F83258" w:rsidP="005F6807">
      <w:pPr>
        <w:ind w:left="4320" w:firstLine="720"/>
        <w:jc w:val="both"/>
        <w:rPr>
          <w:rFonts w:eastAsia="Times New Roman"/>
        </w:rPr>
      </w:pPr>
    </w:p>
    <w:p w:rsidR="00F83258" w:rsidRPr="005F6807" w:rsidRDefault="00F83258" w:rsidP="005F6807">
      <w:pPr>
        <w:ind w:left="4320" w:firstLine="720"/>
        <w:jc w:val="both"/>
        <w:rPr>
          <w:rFonts w:eastAsia="Times New Roman"/>
        </w:rPr>
      </w:pPr>
    </w:p>
    <w:p w:rsidR="005F6807" w:rsidRPr="005F6807" w:rsidRDefault="005F6807" w:rsidP="005F6807">
      <w:pPr>
        <w:jc w:val="both"/>
        <w:rPr>
          <w:rFonts w:eastAsia="Times New Roman"/>
        </w:rPr>
      </w:pPr>
    </w:p>
    <w:p w:rsidR="005F6807" w:rsidRPr="005F6807" w:rsidRDefault="005F6807" w:rsidP="005F6807">
      <w:pPr>
        <w:jc w:val="both"/>
        <w:rPr>
          <w:rFonts w:eastAsia="Times New Roman"/>
        </w:rPr>
      </w:pPr>
    </w:p>
    <w:p w:rsidR="005F6807" w:rsidRPr="005F6807" w:rsidRDefault="005F6807" w:rsidP="005F6807">
      <w:pPr>
        <w:tabs>
          <w:tab w:val="center" w:pos="4680"/>
        </w:tabs>
        <w:jc w:val="both"/>
        <w:rPr>
          <w:rFonts w:eastAsia="Times New Roman"/>
        </w:rPr>
      </w:pPr>
      <w:r w:rsidRPr="005F6807">
        <w:rPr>
          <w:rFonts w:eastAsia="Times New Roman"/>
        </w:rPr>
        <w:tab/>
      </w:r>
      <w:r w:rsidRPr="005F6807">
        <w:rPr>
          <w:rFonts w:eastAsia="Times New Roman"/>
          <w:b/>
          <w:bCs/>
          <w:u w:val="single"/>
        </w:rPr>
        <w:t>CERTIFICATE OF SERVICE</w:t>
      </w:r>
    </w:p>
    <w:p w:rsidR="005F6807" w:rsidRPr="005F6807" w:rsidRDefault="005F6807" w:rsidP="005F6807">
      <w:pPr>
        <w:jc w:val="both"/>
        <w:rPr>
          <w:rFonts w:eastAsia="Times New Roman"/>
        </w:rPr>
      </w:pPr>
    </w:p>
    <w:p w:rsidR="005F6807" w:rsidRPr="005F6807" w:rsidRDefault="005F6807" w:rsidP="005F6807">
      <w:pPr>
        <w:spacing w:line="360" w:lineRule="auto"/>
        <w:ind w:firstLine="720"/>
        <w:jc w:val="both"/>
        <w:rPr>
          <w:rFonts w:eastAsia="Times New Roman"/>
        </w:rPr>
      </w:pPr>
      <w:r w:rsidRPr="005F6807">
        <w:rPr>
          <w:rFonts w:eastAsia="Times New Roman"/>
        </w:rPr>
        <w:t xml:space="preserve">I hereby certify that I have served a copy of the foregoing upon all parties of record either electronic filing, hand delivery or by placing a copy of the same in the U.S. Mail, postage paid and delivered to his or her correct address this the </w:t>
      </w:r>
      <w:r w:rsidR="00CC6EF8">
        <w:rPr>
          <w:rFonts w:eastAsia="Times New Roman"/>
        </w:rPr>
        <w:t>------</w:t>
      </w:r>
      <w:r w:rsidR="0004018F">
        <w:rPr>
          <w:rFonts w:eastAsia="Times New Roman"/>
        </w:rPr>
        <w:t xml:space="preserve"> </w:t>
      </w:r>
      <w:r w:rsidRPr="005F6807">
        <w:rPr>
          <w:rFonts w:eastAsia="Times New Roman"/>
        </w:rPr>
        <w:t xml:space="preserve">day of </w:t>
      </w:r>
      <w:r w:rsidR="00CC6EF8">
        <w:rPr>
          <w:rFonts w:eastAsia="Times New Roman"/>
        </w:rPr>
        <w:t xml:space="preserve"> ------------------------</w:t>
      </w:r>
      <w:r>
        <w:rPr>
          <w:rFonts w:eastAsia="Times New Roman"/>
        </w:rPr>
        <w:t xml:space="preserve"> 201</w:t>
      </w:r>
      <w:r w:rsidR="00CC6EF8">
        <w:rPr>
          <w:rFonts w:eastAsia="Times New Roman"/>
        </w:rPr>
        <w:t>-------</w:t>
      </w:r>
      <w:r w:rsidRPr="005F6807">
        <w:rPr>
          <w:rFonts w:eastAsia="Times New Roman"/>
        </w:rPr>
        <w:t>.</w:t>
      </w:r>
    </w:p>
    <w:p w:rsidR="005F6807" w:rsidRPr="005F6807" w:rsidRDefault="005F6807" w:rsidP="005F6807">
      <w:pPr>
        <w:spacing w:line="360" w:lineRule="auto"/>
        <w:ind w:firstLine="720"/>
        <w:jc w:val="both"/>
        <w:rPr>
          <w:rFonts w:eastAsia="Times New Roman"/>
        </w:rPr>
      </w:pPr>
    </w:p>
    <w:p w:rsidR="00610144" w:rsidRDefault="00CC6EF8" w:rsidP="00610144">
      <w:pPr>
        <w:jc w:val="both"/>
        <w:rPr>
          <w:rFonts w:ascii="TTEFt00" w:hAnsi="TTEFt00" w:cs="TTEFt00"/>
          <w:b/>
        </w:rPr>
      </w:pPr>
      <w:r>
        <w:rPr>
          <w:rFonts w:ascii="TTEFt00" w:hAnsi="TTEFt00" w:cs="TTEFt00"/>
          <w:b/>
        </w:rPr>
        <w:t xml:space="preserve">   </w:t>
      </w:r>
      <w:proofErr w:type="gramStart"/>
      <w:r>
        <w:rPr>
          <w:rFonts w:ascii="TTEFt00" w:hAnsi="TTEFt00" w:cs="TTEFt00"/>
          <w:b/>
        </w:rPr>
        <w:t>--------------------------------</w:t>
      </w:r>
      <w:r w:rsidR="00610144">
        <w:rPr>
          <w:rFonts w:ascii="TTEFt00" w:hAnsi="TTEFt00" w:cs="TTEFt00"/>
          <w:b/>
        </w:rPr>
        <w:t>, Esq.</w:t>
      </w:r>
      <w:proofErr w:type="gramEnd"/>
    </w:p>
    <w:p w:rsidR="00610144" w:rsidRDefault="00610144" w:rsidP="005F6807">
      <w:pPr>
        <w:ind w:firstLine="5040"/>
        <w:jc w:val="both"/>
        <w:rPr>
          <w:rFonts w:ascii="TTEFt00" w:hAnsi="TTEFt00" w:cs="TTEFt00"/>
        </w:rPr>
      </w:pPr>
    </w:p>
    <w:p w:rsidR="005F6807" w:rsidRPr="005F6807" w:rsidRDefault="00CC6EF8" w:rsidP="005F6807">
      <w:pPr>
        <w:ind w:firstLine="5040"/>
        <w:jc w:val="both"/>
        <w:rPr>
          <w:rFonts w:eastAsia="Times New Roman"/>
          <w:i/>
        </w:rPr>
      </w:pPr>
      <w:r>
        <w:rPr>
          <w:rFonts w:eastAsia="Times New Roman"/>
          <w:i/>
          <w:u w:val="single"/>
        </w:rPr>
        <w:t xml:space="preserve"> _____________________________</w:t>
      </w:r>
    </w:p>
    <w:p w:rsidR="005F6807" w:rsidRPr="005F6807" w:rsidRDefault="002C328A" w:rsidP="005F6807">
      <w:pPr>
        <w:ind w:left="720" w:firstLine="4320"/>
        <w:jc w:val="both"/>
        <w:rPr>
          <w:rFonts w:eastAsia="Times New Roman"/>
        </w:rPr>
      </w:pPr>
      <w:r>
        <w:rPr>
          <w:rFonts w:eastAsia="Times New Roman"/>
        </w:rPr>
        <w:t>Attorney for Defendant</w:t>
      </w:r>
    </w:p>
    <w:p w:rsidR="003A413D" w:rsidRPr="00B708A9" w:rsidRDefault="003A413D" w:rsidP="005F6807">
      <w:pPr>
        <w:tabs>
          <w:tab w:val="center" w:pos="4680"/>
        </w:tabs>
        <w:jc w:val="both"/>
      </w:pPr>
    </w:p>
    <w:sectPr w:rsidR="003A413D" w:rsidRPr="00B708A9" w:rsidSect="00176F5D">
      <w:headerReference w:type="default" r:id="rId9"/>
      <w:pgSz w:w="12240" w:h="15840"/>
      <w:pgMar w:top="1170" w:right="1440" w:bottom="108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E06" w:rsidRDefault="00E03E06" w:rsidP="00E60330">
      <w:r>
        <w:separator/>
      </w:r>
    </w:p>
  </w:endnote>
  <w:endnote w:type="continuationSeparator" w:id="0">
    <w:p w:rsidR="00E03E06" w:rsidRDefault="00E03E06" w:rsidP="00E60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akkal Majalla">
    <w:altName w:val="Times New Roman"/>
    <w:panose1 w:val="02000000000000000000"/>
    <w:charset w:val="00"/>
    <w:family w:val="auto"/>
    <w:pitch w:val="variable"/>
    <w:sig w:usb0="00000000" w:usb1="C000204B" w:usb2="00000008" w:usb3="00000000" w:csb0="000000D3" w:csb1="00000000"/>
  </w:font>
  <w:font w:name="TTEF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E06" w:rsidRDefault="00E03E06" w:rsidP="00E60330">
      <w:r>
        <w:separator/>
      </w:r>
    </w:p>
  </w:footnote>
  <w:footnote w:type="continuationSeparator" w:id="0">
    <w:p w:rsidR="00E03E06" w:rsidRDefault="00E03E06" w:rsidP="00E603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330" w:rsidRDefault="00E6033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E2C5B"/>
    <w:multiLevelType w:val="hybridMultilevel"/>
    <w:tmpl w:val="99B2CE1A"/>
    <w:lvl w:ilvl="0" w:tplc="5DDA0BB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59B3757D"/>
    <w:multiLevelType w:val="hybridMultilevel"/>
    <w:tmpl w:val="AD400B12"/>
    <w:lvl w:ilvl="0" w:tplc="482E97A2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13D"/>
    <w:rsid w:val="00004AEA"/>
    <w:rsid w:val="000123C7"/>
    <w:rsid w:val="0004018F"/>
    <w:rsid w:val="0006242A"/>
    <w:rsid w:val="000970B2"/>
    <w:rsid w:val="000A7A44"/>
    <w:rsid w:val="000B0606"/>
    <w:rsid w:val="000E12A5"/>
    <w:rsid w:val="00115147"/>
    <w:rsid w:val="00142AAA"/>
    <w:rsid w:val="001516FB"/>
    <w:rsid w:val="00155E86"/>
    <w:rsid w:val="00164343"/>
    <w:rsid w:val="00176F5D"/>
    <w:rsid w:val="00180A0A"/>
    <w:rsid w:val="00185B74"/>
    <w:rsid w:val="001B3825"/>
    <w:rsid w:val="001B454C"/>
    <w:rsid w:val="001B4E29"/>
    <w:rsid w:val="001C3B42"/>
    <w:rsid w:val="00206609"/>
    <w:rsid w:val="002145AA"/>
    <w:rsid w:val="00221A19"/>
    <w:rsid w:val="002326FC"/>
    <w:rsid w:val="002414FD"/>
    <w:rsid w:val="0025044B"/>
    <w:rsid w:val="00264B55"/>
    <w:rsid w:val="00285619"/>
    <w:rsid w:val="002940C2"/>
    <w:rsid w:val="002B1385"/>
    <w:rsid w:val="002C328A"/>
    <w:rsid w:val="002D37A8"/>
    <w:rsid w:val="002D7E5F"/>
    <w:rsid w:val="002E41B9"/>
    <w:rsid w:val="003376E4"/>
    <w:rsid w:val="00386C98"/>
    <w:rsid w:val="003A413D"/>
    <w:rsid w:val="003D1C02"/>
    <w:rsid w:val="003E52FD"/>
    <w:rsid w:val="003E6501"/>
    <w:rsid w:val="0043243E"/>
    <w:rsid w:val="0043624B"/>
    <w:rsid w:val="004445F6"/>
    <w:rsid w:val="00487535"/>
    <w:rsid w:val="00493E40"/>
    <w:rsid w:val="004E4B78"/>
    <w:rsid w:val="004E7A7E"/>
    <w:rsid w:val="005036AD"/>
    <w:rsid w:val="00512747"/>
    <w:rsid w:val="00543B9A"/>
    <w:rsid w:val="005616F7"/>
    <w:rsid w:val="005D1655"/>
    <w:rsid w:val="005D6581"/>
    <w:rsid w:val="005E479F"/>
    <w:rsid w:val="005F6807"/>
    <w:rsid w:val="006030A5"/>
    <w:rsid w:val="00610144"/>
    <w:rsid w:val="00625C89"/>
    <w:rsid w:val="0065271C"/>
    <w:rsid w:val="00664C00"/>
    <w:rsid w:val="006841B8"/>
    <w:rsid w:val="006A1153"/>
    <w:rsid w:val="006A3321"/>
    <w:rsid w:val="006A5962"/>
    <w:rsid w:val="006A6377"/>
    <w:rsid w:val="006A757B"/>
    <w:rsid w:val="006C36A3"/>
    <w:rsid w:val="006D1E1A"/>
    <w:rsid w:val="006D466D"/>
    <w:rsid w:val="006E553D"/>
    <w:rsid w:val="00707C3B"/>
    <w:rsid w:val="00716F47"/>
    <w:rsid w:val="007403E3"/>
    <w:rsid w:val="00747686"/>
    <w:rsid w:val="00767F36"/>
    <w:rsid w:val="00780C31"/>
    <w:rsid w:val="00781D1C"/>
    <w:rsid w:val="007D6646"/>
    <w:rsid w:val="00835B86"/>
    <w:rsid w:val="008D48E8"/>
    <w:rsid w:val="008F4404"/>
    <w:rsid w:val="00940560"/>
    <w:rsid w:val="00946366"/>
    <w:rsid w:val="009965EB"/>
    <w:rsid w:val="009B7003"/>
    <w:rsid w:val="009C5F49"/>
    <w:rsid w:val="009D0328"/>
    <w:rsid w:val="009F2B9F"/>
    <w:rsid w:val="00A024CC"/>
    <w:rsid w:val="00A6580D"/>
    <w:rsid w:val="00A71A0D"/>
    <w:rsid w:val="00A94135"/>
    <w:rsid w:val="00B076C7"/>
    <w:rsid w:val="00B340C3"/>
    <w:rsid w:val="00B708A9"/>
    <w:rsid w:val="00BE40BC"/>
    <w:rsid w:val="00C13A0E"/>
    <w:rsid w:val="00C42A53"/>
    <w:rsid w:val="00C66152"/>
    <w:rsid w:val="00C67D26"/>
    <w:rsid w:val="00C92D3F"/>
    <w:rsid w:val="00CA6171"/>
    <w:rsid w:val="00CA6967"/>
    <w:rsid w:val="00CB4A59"/>
    <w:rsid w:val="00CC6EF8"/>
    <w:rsid w:val="00CD197B"/>
    <w:rsid w:val="00CD4B22"/>
    <w:rsid w:val="00D328E5"/>
    <w:rsid w:val="00D65DF5"/>
    <w:rsid w:val="00D75B98"/>
    <w:rsid w:val="00DD7DC5"/>
    <w:rsid w:val="00E03E06"/>
    <w:rsid w:val="00E463A8"/>
    <w:rsid w:val="00E60330"/>
    <w:rsid w:val="00E6401F"/>
    <w:rsid w:val="00EB5818"/>
    <w:rsid w:val="00EC1BA6"/>
    <w:rsid w:val="00F131AA"/>
    <w:rsid w:val="00F15F02"/>
    <w:rsid w:val="00F4163F"/>
    <w:rsid w:val="00F67323"/>
    <w:rsid w:val="00F83258"/>
    <w:rsid w:val="00F9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7403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3E3"/>
    <w:rPr>
      <w:rFonts w:ascii="Tahoma" w:hAnsi="Tahoma" w:cs="Tahoma"/>
      <w:sz w:val="16"/>
      <w:szCs w:val="16"/>
    </w:rPr>
  </w:style>
  <w:style w:type="paragraph" w:customStyle="1" w:styleId="Body1">
    <w:name w:val="Body 1"/>
    <w:rsid w:val="002145AA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E603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0330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603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0330"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707C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7403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3E3"/>
    <w:rPr>
      <w:rFonts w:ascii="Tahoma" w:hAnsi="Tahoma" w:cs="Tahoma"/>
      <w:sz w:val="16"/>
      <w:szCs w:val="16"/>
    </w:rPr>
  </w:style>
  <w:style w:type="paragraph" w:customStyle="1" w:styleId="Body1">
    <w:name w:val="Body 1"/>
    <w:rsid w:val="002145AA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E603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0330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603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0330"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707C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7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FE14B-9F0D-476B-8D82-BD87B7850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Steff</dc:creator>
  <cp:lastModifiedBy>Cappstone</cp:lastModifiedBy>
  <cp:revision>2</cp:revision>
  <cp:lastPrinted>2016-05-05T20:13:00Z</cp:lastPrinted>
  <dcterms:created xsi:type="dcterms:W3CDTF">2017-09-07T19:07:00Z</dcterms:created>
  <dcterms:modified xsi:type="dcterms:W3CDTF">2017-09-07T19:07:00Z</dcterms:modified>
</cp:coreProperties>
</file>